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E865" w14:textId="48A69829" w:rsidR="002A1976" w:rsidRDefault="002A1976" w:rsidP="002A1976">
      <w:pPr>
        <w:ind w:left="2160" w:firstLine="720"/>
      </w:pPr>
      <w:r>
        <w:t xml:space="preserve">TYP356ne Board of Directors </w:t>
      </w:r>
      <w:r w:rsidR="00643C90">
        <w:t>Meeting Minutes</w:t>
      </w:r>
    </w:p>
    <w:p w14:paraId="0A651C4C" w14:textId="3D5EBC17" w:rsidR="002A1976" w:rsidRDefault="002A1976" w:rsidP="002A1976">
      <w:pPr>
        <w:jc w:val="center"/>
      </w:pPr>
      <w:r>
        <w:t>October 7, 2025</w:t>
      </w:r>
    </w:p>
    <w:p w14:paraId="63FB4C86" w14:textId="77777777" w:rsidR="002A1976" w:rsidRDefault="002A1976" w:rsidP="002A1976">
      <w:pPr>
        <w:pStyle w:val="ListParagraph"/>
        <w:numPr>
          <w:ilvl w:val="0"/>
          <w:numId w:val="1"/>
        </w:numPr>
      </w:pPr>
      <w:r>
        <w:t>6 PM Call to order by Microsoft Teams Video Conference. No physical meeting.</w:t>
      </w:r>
    </w:p>
    <w:p w14:paraId="3AB3A45F" w14:textId="398D9435" w:rsidR="002A1976" w:rsidRDefault="002A1976" w:rsidP="002A1976">
      <w:pPr>
        <w:pStyle w:val="ListParagraph"/>
        <w:ind w:left="360"/>
      </w:pPr>
      <w:r>
        <w:t>Allen Sisson is out of town therefore Ed Tobolski chair</w:t>
      </w:r>
      <w:r w:rsidR="00193EB3">
        <w:t>ed</w:t>
      </w:r>
      <w:r>
        <w:t xml:space="preserve"> the meeting</w:t>
      </w:r>
    </w:p>
    <w:p w14:paraId="18B59560" w14:textId="43B854A6" w:rsidR="002A1976" w:rsidRDefault="002A1976" w:rsidP="002A1976">
      <w:pPr>
        <w:pStyle w:val="ListParagraph"/>
        <w:numPr>
          <w:ilvl w:val="0"/>
          <w:numId w:val="1"/>
        </w:numPr>
      </w:pPr>
      <w:r>
        <w:t>Membership Report by Carl Luck: Paid Members for 2025 = 16</w:t>
      </w:r>
      <w:r w:rsidR="00C93CB8">
        <w:t>7</w:t>
      </w:r>
      <w:r>
        <w:t xml:space="preserve">.  All Club Sponsors have now paid. </w:t>
      </w:r>
    </w:p>
    <w:p w14:paraId="09303495" w14:textId="30A451C9" w:rsidR="002A1976" w:rsidRDefault="002A1976" w:rsidP="002A1976">
      <w:pPr>
        <w:pStyle w:val="ListParagraph"/>
        <w:numPr>
          <w:ilvl w:val="0"/>
          <w:numId w:val="1"/>
        </w:numPr>
      </w:pPr>
      <w:r>
        <w:t>Financial Report: Georg Becker-Birck: Cash Balance as of </w:t>
      </w:r>
      <w:r w:rsidR="005B7F70">
        <w:t>September</w:t>
      </w:r>
      <w:r w:rsidR="00F03AAF">
        <w:t xml:space="preserve"> 28</w:t>
      </w:r>
      <w:r>
        <w:t>, 2025 = $</w:t>
      </w:r>
      <w:r w:rsidR="000B7C26">
        <w:t>2,1</w:t>
      </w:r>
      <w:r w:rsidR="0012623D">
        <w:t>94.44</w:t>
      </w:r>
      <w:r>
        <w:t xml:space="preserve">.  </w:t>
      </w:r>
      <w:r w:rsidR="00711CD2">
        <w:t xml:space="preserve">We </w:t>
      </w:r>
      <w:r w:rsidR="004926FC">
        <w:t>had $1,000.00 in checks deposited for Club Day and we paid Lake Pe</w:t>
      </w:r>
      <w:r w:rsidR="009A4825">
        <w:t>arl $3,045.94.</w:t>
      </w:r>
      <w:r w:rsidR="004926FC">
        <w:t xml:space="preserve"> </w:t>
      </w:r>
      <w:r w:rsidR="00193EB3">
        <w:t>Over the years the cash balance has been dwindling, but has stabilized.</w:t>
      </w:r>
    </w:p>
    <w:p w14:paraId="195DEE28" w14:textId="77777777" w:rsidR="002A1976" w:rsidRDefault="002A1976" w:rsidP="002A1976">
      <w:pPr>
        <w:pStyle w:val="ListParagraph"/>
        <w:numPr>
          <w:ilvl w:val="0"/>
          <w:numId w:val="1"/>
        </w:numPr>
      </w:pPr>
      <w:r>
        <w:t xml:space="preserve">Website Coordinator/Event Calendar Report by Allen Sisson: The complete event schedule for 2025 is now on the Club website and has been published in the TubTimes. </w:t>
      </w:r>
    </w:p>
    <w:p w14:paraId="0C8308DC" w14:textId="7624BBC5" w:rsidR="002A1976" w:rsidRPr="00643C90" w:rsidRDefault="002A1976" w:rsidP="00643C90">
      <w:pPr>
        <w:pStyle w:val="ListParagraph"/>
        <w:numPr>
          <w:ilvl w:val="0"/>
          <w:numId w:val="1"/>
        </w:numPr>
      </w:pPr>
      <w:r>
        <w:t>Newsletter Report: Ed Tobolski:</w:t>
      </w:r>
      <w:r w:rsidRPr="00643C90">
        <w:rPr>
          <w:sz w:val="24"/>
          <w:szCs w:val="24"/>
        </w:rPr>
        <w:t xml:space="preserve"> The </w:t>
      </w:r>
      <w:r w:rsidR="00685CB1" w:rsidRPr="00643C90">
        <w:rPr>
          <w:sz w:val="24"/>
          <w:szCs w:val="24"/>
        </w:rPr>
        <w:t>October</w:t>
      </w:r>
      <w:r w:rsidRPr="00643C90">
        <w:rPr>
          <w:sz w:val="24"/>
          <w:szCs w:val="24"/>
        </w:rPr>
        <w:t xml:space="preserve"> issue of the TubTimes was published on </w:t>
      </w:r>
      <w:r w:rsidR="00385E9C" w:rsidRPr="00643C90">
        <w:rPr>
          <w:sz w:val="24"/>
          <w:szCs w:val="24"/>
        </w:rPr>
        <w:t>September 28, 2025</w:t>
      </w:r>
      <w:r w:rsidRPr="00643C90">
        <w:rPr>
          <w:sz w:val="24"/>
          <w:szCs w:val="24"/>
        </w:rPr>
        <w:t xml:space="preserve">. </w:t>
      </w:r>
      <w:r w:rsidR="00685CB1">
        <w:t>With no events to promote, there will not be a November TubTimes. Therefore, the next TubTimes will be the December issue. Expect it in late November.</w:t>
      </w:r>
    </w:p>
    <w:p w14:paraId="7E196FDF" w14:textId="77777777" w:rsidR="00643C90" w:rsidRDefault="00643C90" w:rsidP="002A1976">
      <w:pPr>
        <w:pStyle w:val="ListParagraph"/>
        <w:spacing w:after="0" w:line="240" w:lineRule="auto"/>
        <w:ind w:left="90"/>
        <w:rPr>
          <w:b/>
          <w:bCs/>
        </w:rPr>
      </w:pPr>
    </w:p>
    <w:p w14:paraId="7A2C253A" w14:textId="77777777" w:rsidR="00643C90" w:rsidRDefault="00643C90" w:rsidP="002A1976">
      <w:pPr>
        <w:pStyle w:val="ListParagraph"/>
        <w:spacing w:after="0" w:line="240" w:lineRule="auto"/>
        <w:ind w:left="90"/>
        <w:rPr>
          <w:b/>
          <w:bCs/>
        </w:rPr>
      </w:pPr>
    </w:p>
    <w:p w14:paraId="19F79486" w14:textId="30E5C7BB" w:rsidR="002A1976" w:rsidRDefault="002A1976" w:rsidP="002A1976">
      <w:pPr>
        <w:pStyle w:val="ListParagraph"/>
        <w:spacing w:after="0" w:line="240" w:lineRule="auto"/>
        <w:ind w:left="90"/>
        <w:rPr>
          <w:b/>
          <w:bCs/>
        </w:rPr>
      </w:pPr>
      <w:r>
        <w:rPr>
          <w:b/>
          <w:bCs/>
        </w:rPr>
        <w:t>New Business:</w:t>
      </w:r>
    </w:p>
    <w:p w14:paraId="6E43CA51" w14:textId="003CFC82" w:rsidR="002A1976" w:rsidRPr="00C66523" w:rsidRDefault="002A1976" w:rsidP="00C66523">
      <w:pPr>
        <w:spacing w:after="0" w:line="240" w:lineRule="auto"/>
        <w:rPr>
          <w:color w:val="000000" w:themeColor="text1"/>
        </w:rPr>
      </w:pPr>
    </w:p>
    <w:p w14:paraId="593B65C5" w14:textId="16F28237" w:rsidR="00643C90" w:rsidRPr="00643C90" w:rsidRDefault="002A1976" w:rsidP="00643C90">
      <w:pPr>
        <w:pStyle w:val="ListParagraph"/>
        <w:numPr>
          <w:ilvl w:val="3"/>
          <w:numId w:val="1"/>
        </w:numPr>
        <w:spacing w:after="120" w:line="240" w:lineRule="auto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Our next event will be </w:t>
      </w:r>
      <w:r w:rsidR="00871373">
        <w:rPr>
          <w:color w:val="000000" w:themeColor="text1"/>
        </w:rPr>
        <w:t xml:space="preserve">the event </w:t>
      </w:r>
      <w:r w:rsidR="00061CAA">
        <w:t>Theo is planning the Bolton/Wachusett/Harvard drive again, for the October</w:t>
      </w:r>
      <w:r w:rsidR="00193EB3">
        <w:t xml:space="preserve"> 16th</w:t>
      </w:r>
      <w:r w:rsidR="00061CAA">
        <w:t>.</w:t>
      </w:r>
      <w:r w:rsidR="00193EB3">
        <w:t xml:space="preserve">  </w:t>
      </w:r>
      <w:r w:rsidR="00193EB3">
        <w:rPr>
          <w:rFonts w:ascii="Helvetica" w:hAnsi="Helvetica"/>
          <w:color w:val="000000"/>
          <w:sz w:val="21"/>
          <w:szCs w:val="21"/>
        </w:rPr>
        <w:t>It’ll be the same roads as before, with a couple of adjustments, and in reverse direction.</w:t>
      </w:r>
      <w:r w:rsidR="00193EB3"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 w:rsidR="00193EB3">
        <w:rPr>
          <w:rStyle w:val="apple-converted-space"/>
          <w:rFonts w:ascii="Helvetica" w:hAnsi="Helvetica"/>
          <w:color w:val="000000"/>
          <w:sz w:val="21"/>
          <w:szCs w:val="21"/>
        </w:rPr>
        <w:t xml:space="preserve"> </w:t>
      </w:r>
      <w:r w:rsidR="00193EB3">
        <w:rPr>
          <w:rStyle w:val="apple-converted-space"/>
          <w:rFonts w:ascii="Helvetica" w:hAnsi="Helvetica"/>
          <w:color w:val="000000"/>
          <w:sz w:val="21"/>
          <w:szCs w:val="21"/>
        </w:rPr>
        <w:br/>
      </w:r>
      <w:r w:rsidR="00D831D5">
        <w:t xml:space="preserve">After that </w:t>
      </w:r>
      <w:r w:rsidR="00C66523">
        <w:rPr>
          <w:color w:val="000000" w:themeColor="text1"/>
        </w:rPr>
        <w:t xml:space="preserve">the </w:t>
      </w:r>
      <w:r w:rsidR="00671C6B">
        <w:rPr>
          <w:color w:val="000000" w:themeColor="text1"/>
        </w:rPr>
        <w:t xml:space="preserve">annual event </w:t>
      </w:r>
      <w:r w:rsidR="00464600">
        <w:rPr>
          <w:color w:val="000000" w:themeColor="text1"/>
        </w:rPr>
        <w:t xml:space="preserve">planning meeting </w:t>
      </w:r>
      <w:r w:rsidR="00D831D5">
        <w:rPr>
          <w:color w:val="000000" w:themeColor="text1"/>
        </w:rPr>
        <w:t xml:space="preserve">is </w:t>
      </w:r>
      <w:r w:rsidR="00671C6B">
        <w:rPr>
          <w:color w:val="000000" w:themeColor="text1"/>
        </w:rPr>
        <w:t>on Saturday, 12.</w:t>
      </w:r>
      <w:r w:rsidR="00E45EB0">
        <w:rPr>
          <w:color w:val="000000" w:themeColor="text1"/>
        </w:rPr>
        <w:t>6</w:t>
      </w:r>
      <w:r w:rsidR="00671C6B">
        <w:rPr>
          <w:color w:val="000000" w:themeColor="text1"/>
        </w:rPr>
        <w:t>.2025</w:t>
      </w:r>
      <w:r w:rsidR="00E45EB0">
        <w:rPr>
          <w:color w:val="000000" w:themeColor="text1"/>
        </w:rPr>
        <w:t>.</w:t>
      </w:r>
      <w:r w:rsidR="00D831D5">
        <w:rPr>
          <w:color w:val="000000" w:themeColor="text1"/>
        </w:rPr>
        <w:t xml:space="preserve"> Allen Sisson will try to arrange this at the Sherborn, MA t</w:t>
      </w:r>
      <w:r w:rsidR="00103E36">
        <w:rPr>
          <w:color w:val="000000" w:themeColor="text1"/>
        </w:rPr>
        <w:t xml:space="preserve">own hall again. </w:t>
      </w:r>
    </w:p>
    <w:p w14:paraId="60A9165B" w14:textId="02BD7E97" w:rsidR="00643C90" w:rsidRPr="00643C90" w:rsidRDefault="00BC294F" w:rsidP="00643C90">
      <w:pPr>
        <w:pStyle w:val="ListParagraph"/>
        <w:numPr>
          <w:ilvl w:val="3"/>
          <w:numId w:val="1"/>
        </w:numPr>
        <w:spacing w:afterLines="120" w:after="288" w:line="240" w:lineRule="auto"/>
        <w:contextualSpacing w:val="0"/>
        <w:rPr>
          <w:color w:val="000000" w:themeColor="text1"/>
        </w:rPr>
      </w:pPr>
      <w:r w:rsidRPr="00643C90">
        <w:t>Lake Pearl is not affordable for us any longer</w:t>
      </w:r>
      <w:r w:rsidR="00006D14" w:rsidRPr="00643C90">
        <w:t xml:space="preserve"> for Club Day</w:t>
      </w:r>
      <w:r w:rsidRPr="00643C90">
        <w:t>.  We lost a lot of money this year there due to the food minimum they require.</w:t>
      </w:r>
      <w:r w:rsidR="0032410D" w:rsidRPr="00643C90">
        <w:t xml:space="preserve"> We only had 31 people at Club Day this year, but we had to pay for meals for 40 people. </w:t>
      </w:r>
      <w:r w:rsidR="00BF0642" w:rsidRPr="00643C90">
        <w:t>This is why we lost so much.</w:t>
      </w:r>
      <w:r w:rsidR="00BF0642">
        <w:t xml:space="preserve">  We should probably not plan for more than 30 to 35 people at Club Days in the future. </w:t>
      </w:r>
    </w:p>
    <w:p w14:paraId="53286D27" w14:textId="4F83B283" w:rsidR="00F27470" w:rsidRPr="00643C90" w:rsidRDefault="00BC294F" w:rsidP="00643C90">
      <w:pPr>
        <w:pStyle w:val="ListParagraph"/>
        <w:numPr>
          <w:ilvl w:val="3"/>
          <w:numId w:val="1"/>
        </w:numPr>
        <w:spacing w:afterLines="120" w:after="288" w:line="240" w:lineRule="auto"/>
        <w:contextualSpacing w:val="0"/>
        <w:rPr>
          <w:color w:val="000000" w:themeColor="text1"/>
        </w:rPr>
      </w:pPr>
      <w:r>
        <w:t xml:space="preserve"> </w:t>
      </w:r>
      <w:r w:rsidRPr="00643C90">
        <w:t>It seems like Newport Auto Museum is likely our best option</w:t>
      </w:r>
      <w:r w:rsidR="00D12484" w:rsidRPr="00643C90">
        <w:t xml:space="preserve"> for 2026 is Club </w:t>
      </w:r>
      <w:r w:rsidR="002F596B" w:rsidRPr="00643C90">
        <w:t>Day</w:t>
      </w:r>
      <w:r w:rsidR="00EC258D" w:rsidRPr="00643C90">
        <w:t xml:space="preserve"> </w:t>
      </w:r>
      <w:r w:rsidRPr="00643C90">
        <w:t>with boxed lunch sandwiches ordered for each person signing up in adva</w:t>
      </w:r>
      <w:r w:rsidR="001B3272" w:rsidRPr="00643C90">
        <w:t xml:space="preserve">nce to make it affordable. </w:t>
      </w:r>
      <w:r w:rsidR="001C177B" w:rsidRPr="00643C90">
        <w:t>It does not sound like Gunther, the muse</w:t>
      </w:r>
      <w:r w:rsidR="00393111" w:rsidRPr="00643C90">
        <w:t>um</w:t>
      </w:r>
      <w:r w:rsidR="001B3272" w:rsidRPr="00643C90">
        <w:t xml:space="preserve"> owner,</w:t>
      </w:r>
      <w:r w:rsidR="00393111" w:rsidRPr="00643C90">
        <w:t xml:space="preserve"> is interested in </w:t>
      </w:r>
      <w:r w:rsidR="00643C90">
        <w:t>being the main speaker</w:t>
      </w:r>
      <w:r w:rsidR="00393111" w:rsidRPr="00643C90">
        <w:t>; we need to find a speaker.</w:t>
      </w:r>
      <w:r w:rsidR="00393111">
        <w:t xml:space="preserve"> </w:t>
      </w:r>
      <w:r w:rsidR="00DE23C2">
        <w:t xml:space="preserve"> </w:t>
      </w:r>
      <w:r w:rsidR="002A1976">
        <w:t>John Consigli</w:t>
      </w:r>
      <w:r w:rsidR="00393111">
        <w:t xml:space="preserve"> has</w:t>
      </w:r>
      <w:r w:rsidR="002A1976">
        <w:t xml:space="preserve"> volunteered to </w:t>
      </w:r>
      <w:r w:rsidR="00FC66B2">
        <w:t xml:space="preserve">manage Club Day for 2026 since he has already contacted </w:t>
      </w:r>
      <w:r w:rsidR="00A44F5D">
        <w:t xml:space="preserve">the Newport Auto Museum about all of this. </w:t>
      </w:r>
      <w:r w:rsidR="006B58C4">
        <w:t xml:space="preserve">The museum will charge us </w:t>
      </w:r>
      <w:r w:rsidR="0032410D">
        <w:t>$40.00 per person</w:t>
      </w:r>
      <w:r w:rsidR="00DE23C2">
        <w:t xml:space="preserve"> </w:t>
      </w:r>
      <w:r w:rsidR="00235022">
        <w:t xml:space="preserve">attending </w:t>
      </w:r>
      <w:r w:rsidR="00DE23C2">
        <w:t xml:space="preserve">which provides museum admission for each person with </w:t>
      </w:r>
      <w:r w:rsidR="00317AB1">
        <w:t xml:space="preserve">roped off parking and set ups of </w:t>
      </w:r>
      <w:r w:rsidR="00047D03">
        <w:t xml:space="preserve">tables, </w:t>
      </w:r>
      <w:r w:rsidR="00317AB1">
        <w:t xml:space="preserve">plates and </w:t>
      </w:r>
      <w:r w:rsidR="00047D03">
        <w:t xml:space="preserve">utensils for eating.  </w:t>
      </w:r>
      <w:r w:rsidR="00283559">
        <w:t xml:space="preserve">Anna D’s Café can provide boxed lunches for each person ordering off their menu in advance. </w:t>
      </w:r>
      <w:r w:rsidR="00F27470" w:rsidRPr="00643C90">
        <w:rPr>
          <w:rFonts w:eastAsia="Times New Roman"/>
        </w:rPr>
        <w:t xml:space="preserve">Box Lunches </w:t>
      </w:r>
      <w:r w:rsidR="00643C90">
        <w:rPr>
          <w:rFonts w:eastAsia="Times New Roman"/>
        </w:rPr>
        <w:t xml:space="preserve">will be </w:t>
      </w:r>
      <w:r w:rsidR="00F27470" w:rsidRPr="00643C90">
        <w:rPr>
          <w:rFonts w:eastAsia="Times New Roman"/>
        </w:rPr>
        <w:t>$20/sandwich</w:t>
      </w:r>
      <w:r w:rsidR="00CD1F07" w:rsidRPr="00643C90">
        <w:rPr>
          <w:rFonts w:eastAsia="Times New Roman"/>
        </w:rPr>
        <w:t xml:space="preserve">. </w:t>
      </w:r>
      <w:r w:rsidR="00643C90">
        <w:rPr>
          <w:rFonts w:eastAsia="Times New Roman"/>
        </w:rPr>
        <w:t>M</w:t>
      </w:r>
      <w:r w:rsidR="00F27470" w:rsidRPr="00643C90">
        <w:rPr>
          <w:rFonts w:eastAsia="Times New Roman"/>
        </w:rPr>
        <w:t xml:space="preserve">embers choose their own sandwiches from </w:t>
      </w:r>
      <w:r w:rsidR="00643C90">
        <w:rPr>
          <w:rFonts w:eastAsia="Times New Roman"/>
        </w:rPr>
        <w:t>Anna’s</w:t>
      </w:r>
      <w:r w:rsidR="00F27470" w:rsidRPr="00643C90">
        <w:rPr>
          <w:rFonts w:eastAsia="Times New Roman"/>
        </w:rPr>
        <w:t xml:space="preserve"> menu. </w:t>
      </w:r>
      <w:r w:rsidR="00CD1F07" w:rsidRPr="00643C90">
        <w:rPr>
          <w:rFonts w:eastAsia="Times New Roman"/>
        </w:rPr>
        <w:t>All</w:t>
      </w:r>
      <w:r w:rsidR="00F27470" w:rsidRPr="00643C90">
        <w:rPr>
          <w:rFonts w:eastAsia="Times New Roman"/>
        </w:rPr>
        <w:t xml:space="preserve"> sandwiches are included in this price</w:t>
      </w:r>
      <w:r w:rsidR="00643C90">
        <w:rPr>
          <w:rFonts w:eastAsia="Times New Roman"/>
        </w:rPr>
        <w:t>,</w:t>
      </w:r>
      <w:r w:rsidR="00F27470" w:rsidRPr="00643C90">
        <w:rPr>
          <w:rFonts w:eastAsia="Times New Roman"/>
        </w:rPr>
        <w:t xml:space="preserve"> except for lobster, shrimp or steak options.</w:t>
      </w:r>
      <w:r w:rsidR="001E6F77">
        <w:rPr>
          <w:rFonts w:eastAsia="Times New Roman"/>
        </w:rPr>
        <w:t xml:space="preserve">  Board decided to simplify the menu and not offer more expensive options.</w:t>
      </w:r>
      <w:r w:rsidR="001E6F77">
        <w:rPr>
          <w:rFonts w:eastAsia="Times New Roman"/>
        </w:rPr>
        <w:br/>
      </w:r>
      <w:r w:rsidR="00F27470" w:rsidRPr="00643C90">
        <w:rPr>
          <w:rFonts w:eastAsia="Times New Roman"/>
        </w:rPr>
        <w:t xml:space="preserve">Each sandwich </w:t>
      </w:r>
      <w:r w:rsidR="00643C90">
        <w:rPr>
          <w:rFonts w:eastAsia="Times New Roman"/>
        </w:rPr>
        <w:t>will</w:t>
      </w:r>
      <w:r w:rsidR="00F27470" w:rsidRPr="00643C90">
        <w:rPr>
          <w:rFonts w:eastAsia="Times New Roman"/>
        </w:rPr>
        <w:t xml:space="preserve"> come with a cookie (chocolate chip, peanut butter, sugar, oatmeal raisin) and a can of soda (coke, diet coke, sprite, seltzer) or bottle of water. They will be wrapped in individual bags with the </w:t>
      </w:r>
      <w:r w:rsidR="00643C90">
        <w:rPr>
          <w:rFonts w:eastAsia="Times New Roman"/>
        </w:rPr>
        <w:t xml:space="preserve">member’s </w:t>
      </w:r>
      <w:r w:rsidR="00F27470" w:rsidRPr="00643C90">
        <w:rPr>
          <w:rFonts w:eastAsia="Times New Roman"/>
        </w:rPr>
        <w:t xml:space="preserve">name on the bag. </w:t>
      </w:r>
      <w:r w:rsidR="00643C90">
        <w:rPr>
          <w:rFonts w:eastAsia="Times New Roman"/>
        </w:rPr>
        <w:t xml:space="preserve">We </w:t>
      </w:r>
      <w:r w:rsidR="00B452FD" w:rsidRPr="00643C90">
        <w:rPr>
          <w:rFonts w:eastAsia="Times New Roman"/>
        </w:rPr>
        <w:t xml:space="preserve">will </w:t>
      </w:r>
      <w:r w:rsidR="00643C90">
        <w:rPr>
          <w:rFonts w:eastAsia="Times New Roman"/>
        </w:rPr>
        <w:t xml:space="preserve">be </w:t>
      </w:r>
      <w:r w:rsidR="00B452FD" w:rsidRPr="00643C90">
        <w:rPr>
          <w:rFonts w:eastAsia="Times New Roman"/>
        </w:rPr>
        <w:t>sen</w:t>
      </w:r>
      <w:r w:rsidR="00643C90">
        <w:rPr>
          <w:rFonts w:eastAsia="Times New Roman"/>
        </w:rPr>
        <w:t>t</w:t>
      </w:r>
      <w:r w:rsidR="00B452FD" w:rsidRPr="00643C90">
        <w:rPr>
          <w:rFonts w:eastAsia="Times New Roman"/>
        </w:rPr>
        <w:t xml:space="preserve"> </w:t>
      </w:r>
      <w:r w:rsidR="00F27470" w:rsidRPr="00643C90">
        <w:rPr>
          <w:rFonts w:eastAsia="Times New Roman"/>
        </w:rPr>
        <w:t xml:space="preserve">a sheet for </w:t>
      </w:r>
      <w:r w:rsidR="00643C90">
        <w:rPr>
          <w:rFonts w:eastAsia="Times New Roman"/>
        </w:rPr>
        <w:t>members</w:t>
      </w:r>
      <w:r w:rsidR="00F27470" w:rsidRPr="00643C90">
        <w:rPr>
          <w:rFonts w:eastAsia="Times New Roman"/>
        </w:rPr>
        <w:t xml:space="preserve"> to fill out. All sandwiches come with a pickle and chips on the side.</w:t>
      </w:r>
    </w:p>
    <w:p w14:paraId="347FC56F" w14:textId="636C630A" w:rsidR="002A1976" w:rsidRPr="00643C90" w:rsidRDefault="002A1976" w:rsidP="00E433F0">
      <w:pPr>
        <w:pStyle w:val="ListParagraph"/>
        <w:spacing w:after="0" w:line="240" w:lineRule="auto"/>
        <w:ind w:left="360"/>
      </w:pPr>
      <w:r>
        <w:lastRenderedPageBreak/>
        <w:t>Drive your 2026 Porsche Day will be Sunday September 20</w:t>
      </w:r>
      <w:r w:rsidRPr="00E433F0">
        <w:rPr>
          <w:vertAlign w:val="superscript"/>
        </w:rPr>
        <w:t>th</w:t>
      </w:r>
      <w:r>
        <w:t>, most likely</w:t>
      </w:r>
      <w:r w:rsidR="00E433F0">
        <w:t xml:space="preserve">; so that is the day we should reserve for Club Day.  </w:t>
      </w:r>
      <w:r w:rsidR="00643C90">
        <w:t>The Board voted as follows:</w:t>
      </w:r>
    </w:p>
    <w:p w14:paraId="73C13835" w14:textId="428025BB" w:rsidR="00E433F0" w:rsidRPr="00643C90" w:rsidRDefault="00787CC7" w:rsidP="007B4F7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643C90">
        <w:t>Club Day</w:t>
      </w:r>
      <w:r w:rsidR="007B4F71" w:rsidRPr="00643C90">
        <w:t xml:space="preserve"> </w:t>
      </w:r>
      <w:r w:rsidR="00643C90">
        <w:t xml:space="preserve">will be held </w:t>
      </w:r>
      <w:r w:rsidR="007B4F71" w:rsidRPr="00643C90">
        <w:t>on Sunday, September</w:t>
      </w:r>
      <w:r w:rsidR="003D6B4A" w:rsidRPr="00643C90">
        <w:t xml:space="preserve"> 20,</w:t>
      </w:r>
      <w:r w:rsidR="007B4F71" w:rsidRPr="00643C90">
        <w:t xml:space="preserve"> </w:t>
      </w:r>
      <w:r w:rsidR="003D6B4A" w:rsidRPr="00643C90">
        <w:t>2026</w:t>
      </w:r>
      <w:r w:rsidR="00643C90">
        <w:t xml:space="preserve">. </w:t>
      </w:r>
      <w:r w:rsidRPr="00643C90">
        <w:t xml:space="preserve"> John Consigli </w:t>
      </w:r>
      <w:r w:rsidR="00643C90">
        <w:t xml:space="preserve">will be </w:t>
      </w:r>
      <w:r w:rsidRPr="00643C90">
        <w:t>organizing the event.</w:t>
      </w:r>
      <w:r w:rsidR="00793A21" w:rsidRPr="00643C90">
        <w:t xml:space="preserve"> </w:t>
      </w:r>
    </w:p>
    <w:p w14:paraId="1FCE0693" w14:textId="55E4DC3C" w:rsidR="00787CC7" w:rsidRPr="00643C90" w:rsidRDefault="003D6B4A" w:rsidP="007B4F7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643C90">
        <w:rPr>
          <w:color w:val="000000" w:themeColor="text1"/>
        </w:rPr>
        <w:t>The Club will pay the $40.00 per person charged by the museum for the event.</w:t>
      </w:r>
      <w:r w:rsidR="007A3845" w:rsidRPr="00643C90">
        <w:t xml:space="preserve"> That is $1,200</w:t>
      </w:r>
      <w:r w:rsidR="00A472B3" w:rsidRPr="00643C90">
        <w:t>.00</w:t>
      </w:r>
      <w:r w:rsidR="007A3845" w:rsidRPr="00643C90">
        <w:t xml:space="preserve"> </w:t>
      </w:r>
      <w:r w:rsidR="00643C90">
        <w:t>assuming that</w:t>
      </w:r>
      <w:r w:rsidR="007A3845" w:rsidRPr="00643C90">
        <w:t xml:space="preserve"> 30 </w:t>
      </w:r>
      <w:r w:rsidR="00643C90">
        <w:t xml:space="preserve">will </w:t>
      </w:r>
      <w:r w:rsidR="007A3845" w:rsidRPr="00643C90">
        <w:t>people attend.</w:t>
      </w:r>
      <w:r w:rsidR="00193EB3">
        <w:t xml:space="preserve">  Half of the Museum’s costs would need to be paid </w:t>
      </w:r>
      <w:r w:rsidR="001E6F77">
        <w:t>upfront;</w:t>
      </w:r>
      <w:r w:rsidR="00193EB3">
        <w:t xml:space="preserve"> the balance would be due at the day of the event.</w:t>
      </w:r>
      <w:r w:rsidR="007A3845" w:rsidRPr="00643C90">
        <w:rPr>
          <w:color w:val="000000" w:themeColor="text1"/>
        </w:rPr>
        <w:t xml:space="preserve"> </w:t>
      </w:r>
    </w:p>
    <w:p w14:paraId="6F9A354E" w14:textId="77777777" w:rsidR="00643C90" w:rsidRDefault="003D6B4A" w:rsidP="007B4F71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643C90">
        <w:rPr>
          <w:color w:val="000000" w:themeColor="text1"/>
        </w:rPr>
        <w:t xml:space="preserve">Members will pay $20.00 each to attend and for their individual boxed lunches they select </w:t>
      </w:r>
      <w:r w:rsidR="001804DD" w:rsidRPr="00643C90">
        <w:rPr>
          <w:color w:val="000000" w:themeColor="text1"/>
        </w:rPr>
        <w:t xml:space="preserve">from </w:t>
      </w:r>
      <w:r w:rsidRPr="00643C90">
        <w:rPr>
          <w:color w:val="000000" w:themeColor="text1"/>
        </w:rPr>
        <w:t>Anna D’s menu.  See attached</w:t>
      </w:r>
      <w:r w:rsidR="00643C90">
        <w:rPr>
          <w:color w:val="000000" w:themeColor="text1"/>
        </w:rPr>
        <w:t xml:space="preserve"> menu. </w:t>
      </w:r>
      <w:r w:rsidR="001804DD" w:rsidRPr="00643C90">
        <w:rPr>
          <w:color w:val="000000" w:themeColor="text1"/>
        </w:rPr>
        <w:t xml:space="preserve"> Not</w:t>
      </w:r>
      <w:r w:rsidR="00A472B3" w:rsidRPr="00643C90">
        <w:rPr>
          <w:color w:val="000000" w:themeColor="text1"/>
        </w:rPr>
        <w:t>e</w:t>
      </w:r>
      <w:r w:rsidR="001804DD" w:rsidRPr="00643C90">
        <w:rPr>
          <w:color w:val="000000" w:themeColor="text1"/>
        </w:rPr>
        <w:t xml:space="preserve"> Anna D’s does not </w:t>
      </w:r>
      <w:r w:rsidR="008751FD" w:rsidRPr="00643C90">
        <w:rPr>
          <w:color w:val="000000" w:themeColor="text1"/>
        </w:rPr>
        <w:t xml:space="preserve">recommend we choose </w:t>
      </w:r>
      <w:r w:rsidR="00A93606" w:rsidRPr="00643C90">
        <w:rPr>
          <w:color w:val="000000" w:themeColor="text1"/>
        </w:rPr>
        <w:t xml:space="preserve">paninis since they steam in the bags. </w:t>
      </w:r>
    </w:p>
    <w:p w14:paraId="20925EA2" w14:textId="09FBEF4B" w:rsidR="003D6B4A" w:rsidRPr="00643C90" w:rsidRDefault="009E19E3" w:rsidP="00643C90">
      <w:pPr>
        <w:pStyle w:val="ListParagraph"/>
        <w:spacing w:after="0" w:line="240" w:lineRule="auto"/>
        <w:rPr>
          <w:color w:val="000000" w:themeColor="text1"/>
        </w:rPr>
      </w:pPr>
      <w:r w:rsidRPr="00643C90">
        <w:rPr>
          <w:color w:val="000000" w:themeColor="text1"/>
        </w:rPr>
        <w:t xml:space="preserve">This is charging member half the $40.00 each cost for this year.  </w:t>
      </w:r>
      <w:r w:rsidR="008C3C71" w:rsidRPr="00643C90">
        <w:rPr>
          <w:color w:val="000000" w:themeColor="text1"/>
        </w:rPr>
        <w:t xml:space="preserve">Several members told Allen Sisson they did not attend due to the high cost per person. </w:t>
      </w:r>
    </w:p>
    <w:p w14:paraId="18CB5707" w14:textId="77777777" w:rsidR="002E74B1" w:rsidRDefault="002E74B1" w:rsidP="002A1976">
      <w:pPr>
        <w:pStyle w:val="ListParagraph"/>
        <w:spacing w:after="0" w:line="240" w:lineRule="auto"/>
        <w:ind w:left="360"/>
      </w:pPr>
    </w:p>
    <w:p w14:paraId="77B06729" w14:textId="77777777" w:rsidR="002A1976" w:rsidRDefault="002A1976" w:rsidP="002A1976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</w:p>
    <w:p w14:paraId="457297F7" w14:textId="77777777" w:rsidR="002A1976" w:rsidRDefault="002A1976" w:rsidP="002A1976">
      <w:pPr>
        <w:pStyle w:val="ListParagraph"/>
        <w:spacing w:before="100" w:beforeAutospacing="1" w:after="100" w:afterAutospacing="1" w:line="240" w:lineRule="auto"/>
        <w:ind w:left="0"/>
        <w:rPr>
          <w:b/>
          <w:bCs/>
        </w:rPr>
      </w:pPr>
      <w:r>
        <w:rPr>
          <w:b/>
          <w:bCs/>
        </w:rPr>
        <w:t>Old/Ongoing Business:</w:t>
      </w:r>
    </w:p>
    <w:p w14:paraId="583CB32C" w14:textId="3ABF1A07" w:rsidR="002A1976" w:rsidRDefault="002A1976" w:rsidP="002A1976">
      <w:pPr>
        <w:pStyle w:val="ListParagraph"/>
        <w:ind w:left="360"/>
      </w:pPr>
      <w:r>
        <w:t>Peter Venuti has reserved Sunday, February 1, 2026, which is the Sunday before the Super Bowl on February 8</w:t>
      </w:r>
      <w:r>
        <w:rPr>
          <w:vertAlign w:val="superscript"/>
        </w:rPr>
        <w:t>th</w:t>
      </w:r>
      <w:r>
        <w:t>, for the Holiday Party at the Tuscan Kitchen, 2400 District Ave, Burlington, MA 01803.  The time of the Holiday Party will be 11 AM to 2 PM.  Georg Becker</w:t>
      </w:r>
      <w:r w:rsidR="001E6F77">
        <w:t>-</w:t>
      </w:r>
      <w:r>
        <w:t xml:space="preserve">Birck is scheduled to be our speaker describing how he converted a diesel engine to burning used cooking oil for fuel. Members will pay for their own meals as in past years. The Club will pay for limited appetizers. </w:t>
      </w:r>
    </w:p>
    <w:p w14:paraId="2BB29406" w14:textId="77777777" w:rsidR="002A1976" w:rsidRDefault="002A1976" w:rsidP="002A1976">
      <w:pPr>
        <w:pStyle w:val="ListParagraph"/>
        <w:ind w:left="360"/>
      </w:pPr>
    </w:p>
    <w:p w14:paraId="7CE57960" w14:textId="6023AD50" w:rsidR="002A1976" w:rsidRDefault="002A1976" w:rsidP="002A1976">
      <w:pPr>
        <w:pStyle w:val="ListParagraph"/>
        <w:ind w:left="0"/>
      </w:pPr>
      <w:r>
        <w:t xml:space="preserve">The next board meeting will be on Tuesday, </w:t>
      </w:r>
      <w:r w:rsidR="00071F36">
        <w:t>November</w:t>
      </w:r>
      <w:r>
        <w:t xml:space="preserve"> </w:t>
      </w:r>
      <w:r w:rsidR="00EF189D">
        <w:t>4</w:t>
      </w:r>
      <w:r>
        <w:t xml:space="preserve">th, 2025, as a video conference call. </w:t>
      </w:r>
    </w:p>
    <w:p w14:paraId="64519013" w14:textId="77777777" w:rsidR="00643C90" w:rsidRDefault="00643C90" w:rsidP="00643C90">
      <w:pPr>
        <w:pStyle w:val="ListParagraph"/>
        <w:ind w:left="0"/>
      </w:pPr>
    </w:p>
    <w:p w14:paraId="533EC571" w14:textId="5C0B4A4B" w:rsidR="00643C90" w:rsidRDefault="00643C90" w:rsidP="00643C90">
      <w:pPr>
        <w:pStyle w:val="ListParagraph"/>
        <w:ind w:left="0"/>
      </w:pPr>
      <w:r>
        <w:t>Meeting adjourned 6:</w:t>
      </w:r>
      <w:r w:rsidR="001E6F77">
        <w:t>2</w:t>
      </w:r>
      <w:r>
        <w:t>6PM</w:t>
      </w:r>
    </w:p>
    <w:p w14:paraId="2A2962E2" w14:textId="77777777" w:rsidR="00643C90" w:rsidRDefault="00643C90" w:rsidP="00643C90">
      <w:pPr>
        <w:rPr>
          <w:rFonts w:cstheme="minorHAnsi"/>
        </w:rPr>
      </w:pPr>
      <w:r>
        <w:rPr>
          <w:rFonts w:cstheme="minorHAnsi"/>
        </w:rPr>
        <w:t>Attending:</w:t>
      </w:r>
    </w:p>
    <w:p w14:paraId="10C341FC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Ed Tobolski</w:t>
      </w:r>
    </w:p>
    <w:p w14:paraId="2DC717C5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Greg Lane</w:t>
      </w:r>
    </w:p>
    <w:p w14:paraId="49E7B563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Theo Kindermans</w:t>
      </w:r>
    </w:p>
    <w:p w14:paraId="5926621E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John Consigli</w:t>
      </w:r>
    </w:p>
    <w:p w14:paraId="308EF9DB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Peter Thompson</w:t>
      </w:r>
    </w:p>
    <w:p w14:paraId="7814220B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Georg Becker-Birck</w:t>
      </w:r>
    </w:p>
    <w:p w14:paraId="376AF7E2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Diane Mierz</w:t>
      </w:r>
    </w:p>
    <w:p w14:paraId="1DB4648F" w14:textId="77777777" w:rsidR="00643C90" w:rsidRDefault="00643C90" w:rsidP="00643C90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>
        <w:rPr>
          <w:rFonts w:cstheme="minorHAnsi"/>
        </w:rPr>
        <w:t>Tom Tate</w:t>
      </w:r>
    </w:p>
    <w:p w14:paraId="292490E2" w14:textId="336909AD" w:rsidR="00193EB3" w:rsidRPr="00193EB3" w:rsidRDefault="00193EB3" w:rsidP="00193EB3">
      <w:pPr>
        <w:pStyle w:val="ListParagraph"/>
        <w:numPr>
          <w:ilvl w:val="0"/>
          <w:numId w:val="2"/>
        </w:numPr>
        <w:tabs>
          <w:tab w:val="left" w:pos="0"/>
        </w:tabs>
        <w:rPr>
          <w:rFonts w:cstheme="minorHAnsi"/>
        </w:rPr>
      </w:pPr>
      <w:r w:rsidRPr="00E2372A">
        <w:rPr>
          <w:rFonts w:cstheme="minorHAnsi"/>
        </w:rPr>
        <w:t xml:space="preserve">George Kehler </w:t>
      </w:r>
    </w:p>
    <w:p w14:paraId="2C82720E" w14:textId="77777777" w:rsidR="00643C90" w:rsidRDefault="00643C90" w:rsidP="00643C90">
      <w:pPr>
        <w:tabs>
          <w:tab w:val="left" w:pos="0"/>
        </w:tabs>
        <w:rPr>
          <w:rFonts w:cstheme="minorHAnsi"/>
        </w:rPr>
      </w:pPr>
      <w:r>
        <w:rPr>
          <w:rFonts w:cstheme="minorHAnsi"/>
        </w:rPr>
        <w:t>Not Attending:</w:t>
      </w:r>
    </w:p>
    <w:p w14:paraId="235E4E17" w14:textId="77777777" w:rsidR="00643C90" w:rsidRDefault="00643C90" w:rsidP="00643C90">
      <w:pPr>
        <w:pStyle w:val="ListParagraph"/>
        <w:numPr>
          <w:ilvl w:val="0"/>
          <w:numId w:val="3"/>
        </w:numPr>
        <w:tabs>
          <w:tab w:val="left" w:pos="0"/>
        </w:tabs>
        <w:ind w:left="810"/>
        <w:rPr>
          <w:rFonts w:cstheme="minorHAnsi"/>
        </w:rPr>
      </w:pPr>
      <w:r>
        <w:rPr>
          <w:rFonts w:cstheme="minorHAnsi"/>
        </w:rPr>
        <w:t>Allen Sisson</w:t>
      </w:r>
    </w:p>
    <w:p w14:paraId="73E69B60" w14:textId="77777777" w:rsidR="00643C90" w:rsidRDefault="00643C90" w:rsidP="00643C90">
      <w:pPr>
        <w:pStyle w:val="ListParagraph"/>
        <w:numPr>
          <w:ilvl w:val="0"/>
          <w:numId w:val="3"/>
        </w:numPr>
        <w:tabs>
          <w:tab w:val="left" w:pos="0"/>
        </w:tabs>
        <w:ind w:left="810"/>
        <w:rPr>
          <w:rFonts w:cstheme="minorHAnsi"/>
        </w:rPr>
      </w:pPr>
      <w:r>
        <w:rPr>
          <w:rFonts w:cstheme="minorHAnsi"/>
        </w:rPr>
        <w:t>Carl Luck</w:t>
      </w:r>
    </w:p>
    <w:p w14:paraId="65EF2C27" w14:textId="77777777" w:rsidR="00643C90" w:rsidRPr="00E2372A" w:rsidRDefault="00643C90" w:rsidP="00643C90">
      <w:pPr>
        <w:pStyle w:val="ListParagraph"/>
        <w:numPr>
          <w:ilvl w:val="0"/>
          <w:numId w:val="3"/>
        </w:numPr>
        <w:tabs>
          <w:tab w:val="left" w:pos="0"/>
        </w:tabs>
        <w:ind w:left="810"/>
        <w:rPr>
          <w:rFonts w:cstheme="minorHAnsi"/>
        </w:rPr>
      </w:pPr>
      <w:r w:rsidRPr="00E2372A">
        <w:rPr>
          <w:rFonts w:cstheme="minorHAnsi"/>
        </w:rPr>
        <w:t>Peter Venuti</w:t>
      </w:r>
    </w:p>
    <w:p w14:paraId="7DDDC39E" w14:textId="77777777" w:rsidR="004255AD" w:rsidRDefault="004255AD"/>
    <w:sectPr w:rsidR="00425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9D35" w14:textId="77777777" w:rsidR="00CE444C" w:rsidRDefault="00CE444C" w:rsidP="00643C90">
      <w:pPr>
        <w:spacing w:after="0" w:line="240" w:lineRule="auto"/>
      </w:pPr>
      <w:r>
        <w:separator/>
      </w:r>
    </w:p>
  </w:endnote>
  <w:endnote w:type="continuationSeparator" w:id="0">
    <w:p w14:paraId="1ED25996" w14:textId="77777777" w:rsidR="00CE444C" w:rsidRDefault="00CE444C" w:rsidP="0064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706F" w14:textId="77777777" w:rsidR="00643C90" w:rsidRDefault="00643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0411" w14:textId="77777777" w:rsidR="00643C90" w:rsidRDefault="00643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B71F" w14:textId="77777777" w:rsidR="00643C90" w:rsidRDefault="0064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BF18" w14:textId="77777777" w:rsidR="00CE444C" w:rsidRDefault="00CE444C" w:rsidP="00643C90">
      <w:pPr>
        <w:spacing w:after="0" w:line="240" w:lineRule="auto"/>
      </w:pPr>
      <w:r>
        <w:separator/>
      </w:r>
    </w:p>
  </w:footnote>
  <w:footnote w:type="continuationSeparator" w:id="0">
    <w:p w14:paraId="31F62A81" w14:textId="77777777" w:rsidR="00CE444C" w:rsidRDefault="00CE444C" w:rsidP="0064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3F4D" w14:textId="691AE3CE" w:rsidR="00643C90" w:rsidRDefault="00CE444C">
    <w:pPr>
      <w:pStyle w:val="Header"/>
    </w:pPr>
    <w:r>
      <w:rPr>
        <w:noProof/>
      </w:rPr>
      <w:pict w14:anchorId="47A254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0AE7" w14:textId="318F1121" w:rsidR="00643C90" w:rsidRDefault="00CE444C">
    <w:pPr>
      <w:pStyle w:val="Header"/>
    </w:pPr>
    <w:r>
      <w:rPr>
        <w:noProof/>
      </w:rPr>
      <w:pict w14:anchorId="5890F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E29D" w14:textId="34D0EB08" w:rsidR="00643C90" w:rsidRDefault="00CE444C">
    <w:pPr>
      <w:pStyle w:val="Header"/>
    </w:pPr>
    <w:r>
      <w:rPr>
        <w:noProof/>
      </w:rPr>
      <w:pict w14:anchorId="4DD567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683"/>
    <w:multiLevelType w:val="hybridMultilevel"/>
    <w:tmpl w:val="EB969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DEC78F0">
      <w:start w:val="1"/>
      <w:numFmt w:val="decimal"/>
      <w:lvlText w:val="%4."/>
      <w:lvlJc w:val="left"/>
      <w:pPr>
        <w:ind w:left="360" w:hanging="360"/>
      </w:pPr>
      <w:rPr>
        <w:rFonts w:asciiTheme="minorHAnsi" w:eastAsiaTheme="minorHAnsi" w:hAnsiTheme="minorHAnsi" w:cstheme="minorBidi"/>
        <w:i w:val="0"/>
        <w:i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7D82D7E">
      <w:start w:val="1"/>
      <w:numFmt w:val="decimal"/>
      <w:lvlText w:val="%7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54F2"/>
    <w:multiLevelType w:val="hybridMultilevel"/>
    <w:tmpl w:val="BD68B7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6B24E12">
      <w:start w:val="1"/>
      <w:numFmt w:val="decimal"/>
      <w:lvlText w:val="%4."/>
      <w:lvlJc w:val="left"/>
      <w:pPr>
        <w:ind w:left="36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A115C"/>
    <w:multiLevelType w:val="hybridMultilevel"/>
    <w:tmpl w:val="77F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157E"/>
    <w:multiLevelType w:val="hybridMultilevel"/>
    <w:tmpl w:val="019E6AE6"/>
    <w:lvl w:ilvl="0" w:tplc="71EABA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953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746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7150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80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6"/>
    <w:rsid w:val="00006D14"/>
    <w:rsid w:val="00047D03"/>
    <w:rsid w:val="00061CAA"/>
    <w:rsid w:val="00063E9F"/>
    <w:rsid w:val="00067791"/>
    <w:rsid w:val="00071F36"/>
    <w:rsid w:val="00072222"/>
    <w:rsid w:val="000B7C26"/>
    <w:rsid w:val="00103E36"/>
    <w:rsid w:val="0012623D"/>
    <w:rsid w:val="001804DD"/>
    <w:rsid w:val="00193EB3"/>
    <w:rsid w:val="001B3272"/>
    <w:rsid w:val="001B4CA4"/>
    <w:rsid w:val="001B52CD"/>
    <w:rsid w:val="001C177B"/>
    <w:rsid w:val="001E37D4"/>
    <w:rsid w:val="001E42E2"/>
    <w:rsid w:val="001E6F77"/>
    <w:rsid w:val="00215C46"/>
    <w:rsid w:val="00235022"/>
    <w:rsid w:val="00283559"/>
    <w:rsid w:val="002A1976"/>
    <w:rsid w:val="002A4C92"/>
    <w:rsid w:val="002E74B1"/>
    <w:rsid w:val="002F596B"/>
    <w:rsid w:val="00317AB1"/>
    <w:rsid w:val="0032410D"/>
    <w:rsid w:val="00385E9C"/>
    <w:rsid w:val="00393111"/>
    <w:rsid w:val="003B22FA"/>
    <w:rsid w:val="003D6B4A"/>
    <w:rsid w:val="004255AD"/>
    <w:rsid w:val="00464600"/>
    <w:rsid w:val="0046578A"/>
    <w:rsid w:val="004926FC"/>
    <w:rsid w:val="004B7C39"/>
    <w:rsid w:val="004D0159"/>
    <w:rsid w:val="005708ED"/>
    <w:rsid w:val="00574E4E"/>
    <w:rsid w:val="005B7F70"/>
    <w:rsid w:val="00643C90"/>
    <w:rsid w:val="00671C6B"/>
    <w:rsid w:val="0067408C"/>
    <w:rsid w:val="00685CB1"/>
    <w:rsid w:val="006B58C4"/>
    <w:rsid w:val="006F6774"/>
    <w:rsid w:val="00711CD2"/>
    <w:rsid w:val="00787CC7"/>
    <w:rsid w:val="00793A21"/>
    <w:rsid w:val="007A3845"/>
    <w:rsid w:val="007A679C"/>
    <w:rsid w:val="007B4F71"/>
    <w:rsid w:val="007F0EDA"/>
    <w:rsid w:val="007F384A"/>
    <w:rsid w:val="00822808"/>
    <w:rsid w:val="008252FD"/>
    <w:rsid w:val="00871373"/>
    <w:rsid w:val="008751FD"/>
    <w:rsid w:val="008C3C71"/>
    <w:rsid w:val="008C5FF1"/>
    <w:rsid w:val="008D3CDF"/>
    <w:rsid w:val="008F134A"/>
    <w:rsid w:val="00953DC2"/>
    <w:rsid w:val="0096235C"/>
    <w:rsid w:val="009958E7"/>
    <w:rsid w:val="009A4825"/>
    <w:rsid w:val="009E19E3"/>
    <w:rsid w:val="00A11C64"/>
    <w:rsid w:val="00A4233B"/>
    <w:rsid w:val="00A44F5D"/>
    <w:rsid w:val="00A472B3"/>
    <w:rsid w:val="00A9342C"/>
    <w:rsid w:val="00A93606"/>
    <w:rsid w:val="00AC7003"/>
    <w:rsid w:val="00B452FD"/>
    <w:rsid w:val="00BB32C7"/>
    <w:rsid w:val="00BC294F"/>
    <w:rsid w:val="00BD4E8D"/>
    <w:rsid w:val="00BE1978"/>
    <w:rsid w:val="00BF0642"/>
    <w:rsid w:val="00C66523"/>
    <w:rsid w:val="00C80CF4"/>
    <w:rsid w:val="00C93CB8"/>
    <w:rsid w:val="00CD1F07"/>
    <w:rsid w:val="00CE444C"/>
    <w:rsid w:val="00D050BE"/>
    <w:rsid w:val="00D12484"/>
    <w:rsid w:val="00D778EF"/>
    <w:rsid w:val="00D831D5"/>
    <w:rsid w:val="00DE23C2"/>
    <w:rsid w:val="00E433F0"/>
    <w:rsid w:val="00E45EB0"/>
    <w:rsid w:val="00E66E73"/>
    <w:rsid w:val="00E77FED"/>
    <w:rsid w:val="00EC258D"/>
    <w:rsid w:val="00EF189D"/>
    <w:rsid w:val="00F03AAF"/>
    <w:rsid w:val="00F16854"/>
    <w:rsid w:val="00F27470"/>
    <w:rsid w:val="00FC66B2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FDC8"/>
  <w15:chartTrackingRefBased/>
  <w15:docId w15:val="{CC5ED097-4CCA-4D79-A6EB-D5E7FACA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97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1976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1976"/>
    <w:rPr>
      <w:rFonts w:ascii="Calibri" w:eastAsia="Times New Roman" w:hAnsi="Calibri"/>
      <w:kern w:val="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C9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C90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1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Sisson</dc:creator>
  <cp:keywords/>
  <dc:description/>
  <cp:lastModifiedBy>Theo Kindermans</cp:lastModifiedBy>
  <cp:revision>4</cp:revision>
  <dcterms:created xsi:type="dcterms:W3CDTF">2025-10-07T18:36:00Z</dcterms:created>
  <dcterms:modified xsi:type="dcterms:W3CDTF">2025-10-07T22:29:00Z</dcterms:modified>
</cp:coreProperties>
</file>